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0A" w:rsidRPr="003A0CA8" w:rsidRDefault="007C150A" w:rsidP="007C150A">
      <w:pPr>
        <w:rPr>
          <w:sz w:val="28"/>
          <w:szCs w:val="28"/>
        </w:rPr>
      </w:pPr>
      <w:r w:rsidRPr="003A0CA8">
        <w:rPr>
          <w:sz w:val="28"/>
          <w:szCs w:val="28"/>
        </w:rPr>
        <w:t>ANEXA</w:t>
      </w:r>
      <w:r w:rsidR="00571879">
        <w:rPr>
          <w:sz w:val="28"/>
          <w:szCs w:val="28"/>
        </w:rPr>
        <w:t xml:space="preserve"> n</w:t>
      </w:r>
      <w:r w:rsidR="00E87D6A" w:rsidRPr="003A0CA8">
        <w:rPr>
          <w:sz w:val="28"/>
          <w:szCs w:val="28"/>
        </w:rPr>
        <w:t>r.</w:t>
      </w:r>
      <w:r w:rsidRPr="003A0CA8">
        <w:rPr>
          <w:sz w:val="28"/>
          <w:szCs w:val="28"/>
        </w:rPr>
        <w:t xml:space="preserve"> 3</w:t>
      </w:r>
      <w:r w:rsidR="00905667">
        <w:rPr>
          <w:sz w:val="28"/>
          <w:szCs w:val="28"/>
        </w:rPr>
        <w:t xml:space="preserve"> la Anunțul</w:t>
      </w:r>
      <w:r w:rsidR="00297E3C">
        <w:rPr>
          <w:sz w:val="28"/>
          <w:szCs w:val="28"/>
        </w:rPr>
        <w:t xml:space="preserve"> nr</w:t>
      </w:r>
      <w:r w:rsidR="00905667">
        <w:rPr>
          <w:sz w:val="28"/>
          <w:szCs w:val="28"/>
        </w:rPr>
        <w:t xml:space="preserve">. </w:t>
      </w:r>
      <w:r w:rsidR="00B62A48">
        <w:rPr>
          <w:sz w:val="28"/>
          <w:szCs w:val="28"/>
        </w:rPr>
        <w:t xml:space="preserve">308540 </w:t>
      </w:r>
      <w:r w:rsidR="009C5F99">
        <w:rPr>
          <w:sz w:val="28"/>
          <w:szCs w:val="28"/>
        </w:rPr>
        <w:t>/</w:t>
      </w:r>
      <w:r w:rsidR="00B62A48">
        <w:rPr>
          <w:sz w:val="28"/>
          <w:szCs w:val="28"/>
        </w:rPr>
        <w:t xml:space="preserve"> 19.08.2022</w:t>
      </w:r>
    </w:p>
    <w:p w:rsidR="007C150A" w:rsidRDefault="007C150A" w:rsidP="007C150A">
      <w:pPr>
        <w:jc w:val="center"/>
        <w:rPr>
          <w:sz w:val="28"/>
          <w:szCs w:val="28"/>
        </w:rPr>
      </w:pPr>
    </w:p>
    <w:p w:rsidR="002768E5" w:rsidRDefault="002768E5" w:rsidP="007C150A">
      <w:pPr>
        <w:jc w:val="center"/>
        <w:rPr>
          <w:sz w:val="28"/>
          <w:szCs w:val="28"/>
        </w:rPr>
      </w:pPr>
    </w:p>
    <w:p w:rsidR="002768E5" w:rsidRDefault="002768E5" w:rsidP="007C150A">
      <w:pPr>
        <w:jc w:val="center"/>
        <w:rPr>
          <w:sz w:val="28"/>
          <w:szCs w:val="28"/>
        </w:rPr>
      </w:pPr>
    </w:p>
    <w:p w:rsidR="00647CC3" w:rsidRPr="003A0CA8" w:rsidRDefault="00647CC3" w:rsidP="007C150A">
      <w:pPr>
        <w:jc w:val="center"/>
        <w:rPr>
          <w:sz w:val="28"/>
          <w:szCs w:val="28"/>
        </w:rPr>
      </w:pPr>
    </w:p>
    <w:p w:rsidR="007C150A" w:rsidRPr="003A0CA8" w:rsidRDefault="00694AB2" w:rsidP="007C150A">
      <w:pPr>
        <w:jc w:val="center"/>
        <w:rPr>
          <w:b/>
          <w:caps/>
          <w:sz w:val="28"/>
          <w:szCs w:val="28"/>
        </w:rPr>
      </w:pPr>
      <w:hyperlink r:id="rId5" w:tgtFrame="_blank" w:history="1">
        <w:r w:rsidR="007C150A" w:rsidRPr="003A0CA8">
          <w:rPr>
            <w:rStyle w:val="Hyperlink"/>
            <w:b/>
            <w:caps/>
            <w:color w:val="auto"/>
            <w:sz w:val="28"/>
            <w:szCs w:val="28"/>
          </w:rPr>
          <w:t xml:space="preserve">Declaraţie pe propria răspundere </w:t>
        </w:r>
      </w:hyperlink>
    </w:p>
    <w:p w:rsidR="007C150A" w:rsidRDefault="007C150A" w:rsidP="007C150A">
      <w:pPr>
        <w:jc w:val="both"/>
        <w:rPr>
          <w:sz w:val="28"/>
          <w:szCs w:val="28"/>
        </w:rPr>
      </w:pPr>
    </w:p>
    <w:p w:rsidR="002768E5" w:rsidRDefault="002768E5" w:rsidP="007C150A">
      <w:pPr>
        <w:jc w:val="both"/>
        <w:rPr>
          <w:sz w:val="28"/>
          <w:szCs w:val="28"/>
        </w:rPr>
      </w:pPr>
    </w:p>
    <w:p w:rsidR="002768E5" w:rsidRDefault="002768E5" w:rsidP="007C150A">
      <w:pPr>
        <w:jc w:val="both"/>
        <w:rPr>
          <w:sz w:val="28"/>
          <w:szCs w:val="28"/>
        </w:rPr>
      </w:pPr>
    </w:p>
    <w:p w:rsidR="00647CC3" w:rsidRPr="003A0CA8" w:rsidRDefault="00647CC3" w:rsidP="007C150A">
      <w:pPr>
        <w:jc w:val="both"/>
        <w:rPr>
          <w:sz w:val="28"/>
          <w:szCs w:val="28"/>
        </w:rPr>
      </w:pPr>
    </w:p>
    <w:p w:rsidR="007C150A" w:rsidRPr="003A0CA8" w:rsidRDefault="00905667" w:rsidP="003A0C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Subsemnatul</w:t>
      </w:r>
      <w:r w:rsidR="007C150A" w:rsidRPr="003A0CA8">
        <w:rPr>
          <w:sz w:val="28"/>
          <w:szCs w:val="28"/>
        </w:rPr>
        <w:t xml:space="preserve"> ……………………………………….., în calitate de participant</w:t>
      </w:r>
      <w:r w:rsidR="00E87D6A" w:rsidRPr="003A0CA8">
        <w:rPr>
          <w:sz w:val="28"/>
          <w:szCs w:val="28"/>
        </w:rPr>
        <w:t xml:space="preserve"> la procedura de</w:t>
      </w:r>
      <w:r w:rsidR="002F3ADE">
        <w:rPr>
          <w:sz w:val="28"/>
          <w:szCs w:val="28"/>
        </w:rPr>
        <w:t xml:space="preserve"> selecție</w:t>
      </w:r>
      <w:r w:rsidR="00F633B8">
        <w:rPr>
          <w:sz w:val="28"/>
          <w:szCs w:val="28"/>
        </w:rPr>
        <w:t xml:space="preserve"> </w:t>
      </w:r>
      <w:r w:rsidR="007C150A" w:rsidRPr="003A0CA8">
        <w:rPr>
          <w:sz w:val="28"/>
          <w:szCs w:val="28"/>
        </w:rPr>
        <w:t xml:space="preserve"> </w:t>
      </w:r>
      <w:r w:rsidR="002F3ADE">
        <w:rPr>
          <w:sz w:val="28"/>
          <w:szCs w:val="28"/>
        </w:rPr>
        <w:t xml:space="preserve">pentru ocuparea funcției de </w:t>
      </w:r>
      <w:r w:rsidR="00B70D87">
        <w:rPr>
          <w:sz w:val="28"/>
          <w:szCs w:val="28"/>
        </w:rPr>
        <w:t>membru în Consiliul de Administrație</w:t>
      </w:r>
      <w:r w:rsidR="008961E4">
        <w:rPr>
          <w:sz w:val="28"/>
          <w:szCs w:val="28"/>
        </w:rPr>
        <w:t xml:space="preserve"> la Societatea Transloc</w:t>
      </w:r>
      <w:r w:rsidRPr="00905667">
        <w:rPr>
          <w:sz w:val="28"/>
          <w:szCs w:val="28"/>
        </w:rPr>
        <w:t xml:space="preserve"> </w:t>
      </w:r>
      <w:r w:rsidR="002F3ADE">
        <w:rPr>
          <w:sz w:val="28"/>
          <w:szCs w:val="28"/>
        </w:rPr>
        <w:t>SA</w:t>
      </w:r>
      <w:r w:rsidR="00464132">
        <w:rPr>
          <w:sz w:val="28"/>
          <w:szCs w:val="28"/>
        </w:rPr>
        <w:t xml:space="preserve"> Târgu Jiu</w:t>
      </w:r>
      <w:r w:rsidR="007C150A" w:rsidRPr="00905667">
        <w:rPr>
          <w:sz w:val="28"/>
          <w:szCs w:val="28"/>
        </w:rPr>
        <w:t>,</w:t>
      </w:r>
      <w:r w:rsidR="007C150A" w:rsidRPr="003A0CA8">
        <w:rPr>
          <w:sz w:val="28"/>
          <w:szCs w:val="28"/>
        </w:rPr>
        <w:t xml:space="preserve">  declar pe propria răspundere sub sancţiunea excluder</w:t>
      </w:r>
      <w:r w:rsidR="002F43BF">
        <w:rPr>
          <w:sz w:val="28"/>
          <w:szCs w:val="28"/>
        </w:rPr>
        <w:t>ii din procedura de</w:t>
      </w:r>
      <w:r w:rsidR="00647CC3">
        <w:rPr>
          <w:sz w:val="28"/>
          <w:szCs w:val="28"/>
        </w:rPr>
        <w:t xml:space="preserve"> </w:t>
      </w:r>
      <w:r w:rsidR="002F3ADE">
        <w:rPr>
          <w:sz w:val="28"/>
          <w:szCs w:val="28"/>
        </w:rPr>
        <w:t>selecție</w:t>
      </w:r>
      <w:r w:rsidR="007C150A" w:rsidRPr="003A0CA8">
        <w:rPr>
          <w:sz w:val="28"/>
          <w:szCs w:val="28"/>
        </w:rPr>
        <w:t xml:space="preserve"> şi sub sancţiunile aplicabile faptei de fals în acte publice, că:</w:t>
      </w:r>
    </w:p>
    <w:p w:rsidR="00E87D6A" w:rsidRPr="00DF1F6C" w:rsidRDefault="00E87D6A" w:rsidP="003A0CA8">
      <w:pPr>
        <w:numPr>
          <w:ilvl w:val="0"/>
          <w:numId w:val="2"/>
        </w:numPr>
        <w:jc w:val="both"/>
        <w:rPr>
          <w:sz w:val="28"/>
          <w:szCs w:val="28"/>
        </w:rPr>
      </w:pPr>
      <w:r w:rsidRPr="003A0CA8">
        <w:rPr>
          <w:sz w:val="28"/>
          <w:szCs w:val="28"/>
        </w:rPr>
        <w:t xml:space="preserve">nu am </w:t>
      </w:r>
      <w:r w:rsidR="00736C81" w:rsidRPr="003A0CA8">
        <w:rPr>
          <w:sz w:val="28"/>
          <w:szCs w:val="28"/>
        </w:rPr>
        <w:t>suferit sancțiuni disciplinare grave – încetarea contractului individual de muncă/contractului de management/contractului de mandat/</w:t>
      </w:r>
      <w:r w:rsidR="005E2DC7">
        <w:rPr>
          <w:sz w:val="28"/>
          <w:szCs w:val="28"/>
        </w:rPr>
        <w:t xml:space="preserve">actului de numire </w:t>
      </w:r>
      <w:r w:rsidR="00736C81" w:rsidRPr="003A0CA8">
        <w:rPr>
          <w:sz w:val="28"/>
          <w:szCs w:val="28"/>
        </w:rPr>
        <w:t xml:space="preserve">etc. pentru </w:t>
      </w:r>
      <w:r w:rsidR="00F633B8">
        <w:rPr>
          <w:sz w:val="28"/>
          <w:szCs w:val="28"/>
        </w:rPr>
        <w:t xml:space="preserve">motive disciplinare în ultimii </w:t>
      </w:r>
      <w:r w:rsidR="002F3ADE">
        <w:rPr>
          <w:sz w:val="28"/>
          <w:szCs w:val="28"/>
        </w:rPr>
        <w:t>7</w:t>
      </w:r>
      <w:r w:rsidR="00736C81" w:rsidRPr="00DF1F6C">
        <w:rPr>
          <w:sz w:val="28"/>
          <w:szCs w:val="28"/>
        </w:rPr>
        <w:t xml:space="preserve"> ani;</w:t>
      </w:r>
    </w:p>
    <w:p w:rsidR="00AC0CF9" w:rsidRPr="009B345E" w:rsidRDefault="00736C81" w:rsidP="00FC235C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3A0CA8">
        <w:rPr>
          <w:sz w:val="28"/>
          <w:szCs w:val="28"/>
        </w:rPr>
        <w:t>nu fac parte din categoria persoanelor  incapabile, potrivit legii,   ori care a</w:t>
      </w:r>
      <w:r w:rsidR="003A0CA8" w:rsidRPr="003A0CA8">
        <w:rPr>
          <w:sz w:val="28"/>
          <w:szCs w:val="28"/>
        </w:rPr>
        <w:t>u fost condamnate pentru infracț</w:t>
      </w:r>
      <w:r w:rsidRPr="003A0CA8">
        <w:rPr>
          <w:sz w:val="28"/>
          <w:szCs w:val="28"/>
        </w:rPr>
        <w:t xml:space="preserve">iunile </w:t>
      </w:r>
      <w:r w:rsidR="003A0CA8" w:rsidRPr="003A0CA8">
        <w:rPr>
          <w:sz w:val="28"/>
          <w:szCs w:val="28"/>
        </w:rPr>
        <w:t>prevăzute de art. 6 din Ordonanț</w:t>
      </w:r>
      <w:r w:rsidR="00E150FF">
        <w:rPr>
          <w:sz w:val="28"/>
          <w:szCs w:val="28"/>
        </w:rPr>
        <w:t>a de urgenț</w:t>
      </w:r>
      <w:r w:rsidRPr="003A0CA8">
        <w:rPr>
          <w:sz w:val="28"/>
          <w:szCs w:val="28"/>
        </w:rPr>
        <w:t>ă a Guvernulu</w:t>
      </w:r>
      <w:r w:rsidR="003A0CA8" w:rsidRPr="003A0CA8">
        <w:rPr>
          <w:sz w:val="28"/>
          <w:szCs w:val="28"/>
        </w:rPr>
        <w:t>i nr. 109/2011 privind guvernanț</w:t>
      </w:r>
      <w:r w:rsidRPr="003A0CA8">
        <w:rPr>
          <w:sz w:val="28"/>
          <w:szCs w:val="28"/>
        </w:rPr>
        <w:t>a  corporativă a întreprinderilor publice, cu modificările și completările ulterioare</w:t>
      </w:r>
      <w:r w:rsidR="003A0CA8" w:rsidRPr="003A0CA8">
        <w:rPr>
          <w:sz w:val="28"/>
          <w:szCs w:val="28"/>
        </w:rPr>
        <w:t xml:space="preserve">, </w:t>
      </w:r>
      <w:r w:rsidR="003A0CA8" w:rsidRPr="009B345E">
        <w:rPr>
          <w:i/>
          <w:sz w:val="28"/>
          <w:szCs w:val="28"/>
        </w:rPr>
        <w:t xml:space="preserve">sens în care nu am făcut obiectul unei hotărâri judecătorești rămase definitive pentru </w:t>
      </w:r>
      <w:r w:rsidR="00AC0CF9" w:rsidRPr="009B345E">
        <w:rPr>
          <w:i/>
          <w:sz w:val="28"/>
          <w:szCs w:val="28"/>
        </w:rPr>
        <w:t xml:space="preserve">infracțiuni contra patrimoniului prin nesocotirea încrederii, infracțiuni de corupție, delapidare, infracțiuni de fals în înscrisuri, evaziune fiscală, infracțiuni prevăzute de Legea nr. 656/2002 pentru prevenirea și sancționarea spălării banilor,  precum și pentru instituirea unor măsuri de prevenire și combatere </w:t>
      </w:r>
      <w:r w:rsidR="00FC235C" w:rsidRPr="009B345E">
        <w:rPr>
          <w:i/>
          <w:sz w:val="28"/>
          <w:szCs w:val="28"/>
        </w:rPr>
        <w:t>a finanțării terorismului</w:t>
      </w:r>
      <w:r w:rsidR="00AC0CF9" w:rsidRPr="009B345E">
        <w:rPr>
          <w:i/>
          <w:sz w:val="28"/>
          <w:szCs w:val="28"/>
        </w:rPr>
        <w:t xml:space="preserve">, </w:t>
      </w:r>
      <w:r w:rsidR="00FC235C" w:rsidRPr="009B345E">
        <w:rPr>
          <w:i/>
          <w:sz w:val="28"/>
          <w:szCs w:val="28"/>
        </w:rPr>
        <w:t xml:space="preserve">republicată, </w:t>
      </w:r>
      <w:r w:rsidR="00AC0CF9" w:rsidRPr="009B345E">
        <w:rPr>
          <w:i/>
          <w:sz w:val="28"/>
          <w:szCs w:val="28"/>
        </w:rPr>
        <w:t>cu modificările și completările ulterioare</w:t>
      </w:r>
      <w:r w:rsidR="00FC235C" w:rsidRPr="009B345E">
        <w:rPr>
          <w:i/>
          <w:sz w:val="28"/>
          <w:szCs w:val="28"/>
        </w:rPr>
        <w:t>;</w:t>
      </w:r>
    </w:p>
    <w:p w:rsidR="00652B84" w:rsidRDefault="00736C81" w:rsidP="003A0CA8">
      <w:pPr>
        <w:numPr>
          <w:ilvl w:val="0"/>
          <w:numId w:val="2"/>
        </w:numPr>
        <w:jc w:val="both"/>
        <w:rPr>
          <w:sz w:val="28"/>
          <w:szCs w:val="28"/>
        </w:rPr>
      </w:pPr>
      <w:r w:rsidRPr="003A0CA8">
        <w:rPr>
          <w:sz w:val="28"/>
          <w:szCs w:val="28"/>
        </w:rPr>
        <w:t>nu am</w:t>
      </w:r>
      <w:r w:rsidR="003A0CA8" w:rsidRPr="003A0CA8">
        <w:rPr>
          <w:sz w:val="28"/>
          <w:szCs w:val="28"/>
        </w:rPr>
        <w:t xml:space="preserve"> desfăș</w:t>
      </w:r>
      <w:r w:rsidRPr="003A0CA8">
        <w:rPr>
          <w:sz w:val="28"/>
          <w:szCs w:val="28"/>
        </w:rPr>
        <w:t>urat activitate de poliție politică, astfel cum este definită prin lege;</w:t>
      </w:r>
    </w:p>
    <w:p w:rsidR="00652B84" w:rsidRPr="003A0CA8" w:rsidRDefault="00652B84" w:rsidP="003A0CA8">
      <w:pPr>
        <w:numPr>
          <w:ilvl w:val="0"/>
          <w:numId w:val="2"/>
        </w:numPr>
        <w:jc w:val="both"/>
        <w:rPr>
          <w:sz w:val="28"/>
          <w:szCs w:val="28"/>
        </w:rPr>
      </w:pPr>
      <w:r w:rsidRPr="003A0CA8">
        <w:rPr>
          <w:sz w:val="28"/>
          <w:szCs w:val="28"/>
        </w:rPr>
        <w:t>nu am suferit condamnări penale definitive, care m-</w:t>
      </w:r>
      <w:r w:rsidR="002F3ADE">
        <w:rPr>
          <w:sz w:val="28"/>
          <w:szCs w:val="28"/>
        </w:rPr>
        <w:t>ar face incompatibil cu funcția pentru care candidez</w:t>
      </w:r>
      <w:r w:rsidRPr="003A0CA8">
        <w:rPr>
          <w:sz w:val="28"/>
          <w:szCs w:val="28"/>
        </w:rPr>
        <w:t>;</w:t>
      </w:r>
    </w:p>
    <w:p w:rsidR="007C150A" w:rsidRPr="003A0CA8" w:rsidRDefault="00396E65" w:rsidP="007C15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Subsemnatul</w:t>
      </w:r>
      <w:r w:rsidR="007C150A" w:rsidRPr="003A0CA8">
        <w:rPr>
          <w:sz w:val="28"/>
          <w:szCs w:val="28"/>
        </w:rPr>
        <w:t>,</w:t>
      </w:r>
      <w:r>
        <w:rPr>
          <w:sz w:val="28"/>
          <w:szCs w:val="28"/>
        </w:rPr>
        <w:t>___________________</w:t>
      </w:r>
      <w:r w:rsidR="00AC0CF9">
        <w:rPr>
          <w:sz w:val="28"/>
          <w:szCs w:val="28"/>
        </w:rPr>
        <w:t>,</w:t>
      </w:r>
      <w:r w:rsidR="007C150A" w:rsidRPr="003A0CA8">
        <w:rPr>
          <w:sz w:val="28"/>
          <w:szCs w:val="28"/>
        </w:rPr>
        <w:t xml:space="preserve"> declar că informaţiile furnizate sunt complete şi corecte în fiecare detaliu şi înţeleg că</w:t>
      </w:r>
      <w:r>
        <w:rPr>
          <w:sz w:val="28"/>
          <w:szCs w:val="28"/>
        </w:rPr>
        <w:t>, Comisia de</w:t>
      </w:r>
      <w:r w:rsidR="002F3ADE">
        <w:rPr>
          <w:sz w:val="28"/>
          <w:szCs w:val="28"/>
        </w:rPr>
        <w:t xml:space="preserve"> selecție</w:t>
      </w:r>
      <w:r w:rsidR="007C150A" w:rsidRPr="003A0CA8">
        <w:rPr>
          <w:sz w:val="28"/>
          <w:szCs w:val="28"/>
        </w:rPr>
        <w:t xml:space="preserve"> are dreptul de a solicita, în scopul verificării şi confirmării declaraţiilor</w:t>
      </w:r>
      <w:r w:rsidR="003A0CA8">
        <w:rPr>
          <w:sz w:val="28"/>
          <w:szCs w:val="28"/>
        </w:rPr>
        <w:t>,</w:t>
      </w:r>
      <w:r w:rsidR="007C150A" w:rsidRPr="003A0CA8">
        <w:rPr>
          <w:sz w:val="28"/>
          <w:szCs w:val="28"/>
        </w:rPr>
        <w:t xml:space="preserve"> orice documente doveditoare de care dispun.</w:t>
      </w:r>
    </w:p>
    <w:p w:rsidR="007C150A" w:rsidRDefault="007C150A" w:rsidP="007C150A">
      <w:pPr>
        <w:jc w:val="both"/>
        <w:rPr>
          <w:sz w:val="28"/>
          <w:szCs w:val="28"/>
        </w:rPr>
      </w:pPr>
    </w:p>
    <w:p w:rsidR="002768E5" w:rsidRDefault="002768E5" w:rsidP="007C150A">
      <w:pPr>
        <w:jc w:val="both"/>
        <w:rPr>
          <w:sz w:val="28"/>
          <w:szCs w:val="28"/>
        </w:rPr>
      </w:pPr>
    </w:p>
    <w:p w:rsidR="002768E5" w:rsidRPr="003A0CA8" w:rsidRDefault="002768E5" w:rsidP="007C150A">
      <w:pPr>
        <w:jc w:val="both"/>
        <w:rPr>
          <w:sz w:val="28"/>
          <w:szCs w:val="28"/>
        </w:rPr>
      </w:pPr>
    </w:p>
    <w:p w:rsidR="007C150A" w:rsidRPr="003A0CA8" w:rsidRDefault="007C150A" w:rsidP="007C150A">
      <w:pPr>
        <w:spacing w:line="360" w:lineRule="auto"/>
        <w:ind w:left="5664" w:firstLine="708"/>
        <w:jc w:val="both"/>
        <w:rPr>
          <w:sz w:val="28"/>
          <w:szCs w:val="28"/>
        </w:rPr>
      </w:pPr>
      <w:r w:rsidRPr="003A0CA8">
        <w:rPr>
          <w:sz w:val="28"/>
          <w:szCs w:val="28"/>
        </w:rPr>
        <w:t>Data</w:t>
      </w:r>
      <w:r w:rsidR="007D2151">
        <w:rPr>
          <w:sz w:val="28"/>
          <w:szCs w:val="28"/>
        </w:rPr>
        <w:t xml:space="preserve"> ...........................</w:t>
      </w:r>
    </w:p>
    <w:p w:rsidR="007C150A" w:rsidRPr="003A0CA8" w:rsidRDefault="003A0CA8" w:rsidP="007C150A">
      <w:pPr>
        <w:spacing w:line="360" w:lineRule="auto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Semn</w:t>
      </w:r>
      <w:r w:rsidR="007D2151">
        <w:rPr>
          <w:sz w:val="28"/>
          <w:szCs w:val="28"/>
        </w:rPr>
        <w:t>ătura ..................</w:t>
      </w:r>
    </w:p>
    <w:p w:rsidR="007C150A" w:rsidRPr="003A0CA8" w:rsidRDefault="007C150A" w:rsidP="007C150A">
      <w:pPr>
        <w:spacing w:line="360" w:lineRule="auto"/>
        <w:jc w:val="both"/>
        <w:rPr>
          <w:sz w:val="28"/>
          <w:szCs w:val="28"/>
        </w:rPr>
      </w:pPr>
    </w:p>
    <w:sectPr w:rsidR="007C150A" w:rsidRPr="003A0CA8" w:rsidSect="002938E7">
      <w:pgSz w:w="11906" w:h="16838" w:code="9"/>
      <w:pgMar w:top="1008" w:right="1138" w:bottom="720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83622"/>
    <w:multiLevelType w:val="hybridMultilevel"/>
    <w:tmpl w:val="C18CCBD6"/>
    <w:lvl w:ilvl="0" w:tplc="82F8DF30">
      <w:start w:val="1"/>
      <w:numFmt w:val="lowerLetter"/>
      <w:lvlText w:val="%1)"/>
      <w:lvlJc w:val="left"/>
      <w:pPr>
        <w:ind w:left="1065" w:hanging="360"/>
      </w:pPr>
      <w:rPr>
        <w:rFonts w:hint="default"/>
        <w:sz w:val="26"/>
      </w:r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63F19CF"/>
    <w:multiLevelType w:val="multilevel"/>
    <w:tmpl w:val="C12899B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7C150A"/>
    <w:rsid w:val="000715DA"/>
    <w:rsid w:val="00074FFC"/>
    <w:rsid w:val="000772CA"/>
    <w:rsid w:val="00095700"/>
    <w:rsid w:val="00102B3A"/>
    <w:rsid w:val="001B6451"/>
    <w:rsid w:val="00247079"/>
    <w:rsid w:val="002768E5"/>
    <w:rsid w:val="002938E7"/>
    <w:rsid w:val="00297E3C"/>
    <w:rsid w:val="002F3ADE"/>
    <w:rsid w:val="002F43BF"/>
    <w:rsid w:val="00396E65"/>
    <w:rsid w:val="003A0CA8"/>
    <w:rsid w:val="003E1E3E"/>
    <w:rsid w:val="00420E67"/>
    <w:rsid w:val="00464132"/>
    <w:rsid w:val="00486B2D"/>
    <w:rsid w:val="0049298D"/>
    <w:rsid w:val="004C07F6"/>
    <w:rsid w:val="00571879"/>
    <w:rsid w:val="005C47CF"/>
    <w:rsid w:val="005E2DC7"/>
    <w:rsid w:val="006041A0"/>
    <w:rsid w:val="00604582"/>
    <w:rsid w:val="00647CC3"/>
    <w:rsid w:val="00652B84"/>
    <w:rsid w:val="00694AB2"/>
    <w:rsid w:val="006C5333"/>
    <w:rsid w:val="006D2162"/>
    <w:rsid w:val="00702499"/>
    <w:rsid w:val="00726AFE"/>
    <w:rsid w:val="00736C81"/>
    <w:rsid w:val="007C150A"/>
    <w:rsid w:val="007D2151"/>
    <w:rsid w:val="00803528"/>
    <w:rsid w:val="00863DDB"/>
    <w:rsid w:val="008961E4"/>
    <w:rsid w:val="008F5DCA"/>
    <w:rsid w:val="00905667"/>
    <w:rsid w:val="009543D1"/>
    <w:rsid w:val="00982021"/>
    <w:rsid w:val="009A598D"/>
    <w:rsid w:val="009B345E"/>
    <w:rsid w:val="009C5F99"/>
    <w:rsid w:val="00AB16C1"/>
    <w:rsid w:val="00AC0CF9"/>
    <w:rsid w:val="00B62A48"/>
    <w:rsid w:val="00B70D87"/>
    <w:rsid w:val="00B83447"/>
    <w:rsid w:val="00C72B66"/>
    <w:rsid w:val="00D550B2"/>
    <w:rsid w:val="00DA787C"/>
    <w:rsid w:val="00DF1F6C"/>
    <w:rsid w:val="00E150FF"/>
    <w:rsid w:val="00E87D6A"/>
    <w:rsid w:val="00EF236A"/>
    <w:rsid w:val="00F25BD3"/>
    <w:rsid w:val="00F62BD4"/>
    <w:rsid w:val="00F633B8"/>
    <w:rsid w:val="00F65FF1"/>
    <w:rsid w:val="00FC235C"/>
    <w:rsid w:val="00FC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50A"/>
    <w:rPr>
      <w:sz w:val="26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C150A"/>
    <w:pPr>
      <w:spacing w:before="100" w:beforeAutospacing="1" w:after="100" w:afterAutospacing="1"/>
    </w:pPr>
    <w:rPr>
      <w:sz w:val="24"/>
      <w:lang w:val="en-US"/>
    </w:rPr>
  </w:style>
  <w:style w:type="character" w:styleId="Hyperlink">
    <w:name w:val="Hyperlink"/>
    <w:rsid w:val="007C150A"/>
    <w:rPr>
      <w:strike w:val="0"/>
      <w:dstrike w:val="0"/>
      <w:color w:val="ED1C24"/>
      <w:u w:val="none"/>
      <w:effect w:val="none"/>
    </w:rPr>
  </w:style>
  <w:style w:type="character" w:customStyle="1" w:styleId="tabel1">
    <w:name w:val="tabel1"/>
    <w:rsid w:val="00C72B66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rsid w:val="00C72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tparad.ro/images/stories/2012/declaratie_proprie_raspunder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/>
  <LinksUpToDate>false</LinksUpToDate>
  <CharactersWithSpaces>2034</CharactersWithSpaces>
  <SharedDoc>false</SharedDoc>
  <HLinks>
    <vt:vector size="6" baseType="variant">
      <vt:variant>
        <vt:i4>6946915</vt:i4>
      </vt:variant>
      <vt:variant>
        <vt:i4>0</vt:i4>
      </vt:variant>
      <vt:variant>
        <vt:i4>0</vt:i4>
      </vt:variant>
      <vt:variant>
        <vt:i4>5</vt:i4>
      </vt:variant>
      <vt:variant>
        <vt:lpwstr>http://www.ctparad.ro/images/stories/2012/declaratie_proprie_raspundere.pdf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User</dc:creator>
  <cp:lastModifiedBy>prepelita marius</cp:lastModifiedBy>
  <cp:revision>6</cp:revision>
  <cp:lastPrinted>2013-10-09T08:05:00Z</cp:lastPrinted>
  <dcterms:created xsi:type="dcterms:W3CDTF">2022-02-09T13:54:00Z</dcterms:created>
  <dcterms:modified xsi:type="dcterms:W3CDTF">2022-08-19T05:42:00Z</dcterms:modified>
</cp:coreProperties>
</file>